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D6" w:rsidRPr="002A0697" w:rsidRDefault="007A51D6" w:rsidP="007A51D6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r w:rsidRPr="007A51D6">
        <w:rPr>
          <w:rFonts w:eastAsia="Times New Roman" w:cs="Times New Roman"/>
          <w:b/>
          <w:sz w:val="24"/>
          <w:szCs w:val="24"/>
          <w:lang w:eastAsia="ru-RU"/>
        </w:rPr>
        <w:t>Инструкция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2A0697">
        <w:rPr>
          <w:rFonts w:eastAsia="Times New Roman" w:cs="Times New Roman"/>
          <w:b/>
          <w:sz w:val="24"/>
          <w:szCs w:val="24"/>
          <w:lang w:eastAsia="ru-RU"/>
        </w:rPr>
        <w:t xml:space="preserve">о продлении </w:t>
      </w:r>
      <w:r w:rsidR="002A0697">
        <w:rPr>
          <w:rFonts w:eastAsia="Times New Roman" w:cs="Times New Roman"/>
          <w:b/>
          <w:sz w:val="24"/>
          <w:szCs w:val="24"/>
          <w:lang w:val="en-US" w:eastAsia="ru-RU"/>
        </w:rPr>
        <w:t>RSA</w:t>
      </w:r>
      <w:r w:rsidR="002A0697">
        <w:rPr>
          <w:rFonts w:eastAsia="Times New Roman" w:cs="Times New Roman"/>
          <w:b/>
          <w:sz w:val="24"/>
          <w:szCs w:val="24"/>
          <w:lang w:eastAsia="ru-RU"/>
        </w:rPr>
        <w:t>-сертификата</w:t>
      </w:r>
    </w:p>
    <w:bookmarkEnd w:id="0"/>
    <w:p w:rsidR="00B73728" w:rsidRPr="003F0472" w:rsidRDefault="00B73728" w:rsidP="00B73728">
      <w:pPr>
        <w:pStyle w:val="a4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 xml:space="preserve">Зайдите в </w:t>
      </w:r>
      <w:r w:rsidRPr="003F0472">
        <w:rPr>
          <w:rFonts w:eastAsia="Times New Roman" w:cs="Times New Roman"/>
          <w:sz w:val="24"/>
          <w:szCs w:val="24"/>
          <w:lang w:eastAsia="ru-RU"/>
        </w:rPr>
        <w:t>«Панель управления «</w:t>
      </w:r>
      <w:proofErr w:type="spellStart"/>
      <w:r w:rsidRPr="003F0472">
        <w:rPr>
          <w:rFonts w:eastAsia="Times New Roman" w:cs="Times New Roman"/>
          <w:sz w:val="24"/>
          <w:szCs w:val="24"/>
          <w:lang w:eastAsia="ru-RU"/>
        </w:rPr>
        <w:t>Рутокен</w:t>
      </w:r>
      <w:proofErr w:type="spellEnd"/>
      <w:r w:rsidRPr="003F0472">
        <w:rPr>
          <w:rFonts w:eastAsia="Times New Roman" w:cs="Times New Roman"/>
          <w:sz w:val="24"/>
          <w:szCs w:val="24"/>
          <w:lang w:eastAsia="ru-RU"/>
        </w:rPr>
        <w:t>»</w:t>
      </w:r>
      <w:r w:rsidRPr="003F0472">
        <w:rPr>
          <w:rFonts w:eastAsia="Times New Roman" w:cs="Times New Roman"/>
          <w:sz w:val="24"/>
          <w:szCs w:val="24"/>
          <w:lang w:eastAsia="ru-RU"/>
        </w:rPr>
        <w:t>.</w:t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noProof/>
          <w:sz w:val="24"/>
          <w:szCs w:val="24"/>
          <w:lang w:eastAsia="ru-RU"/>
        </w:rPr>
        <w:drawing>
          <wp:inline distT="0" distB="0" distL="0" distR="0" wp14:anchorId="16EF8F39" wp14:editId="0A0FCBCF">
            <wp:extent cx="5940425" cy="59029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br/>
      </w:r>
    </w:p>
    <w:p w:rsidR="00B73728" w:rsidRPr="003F0472" w:rsidRDefault="00B73728">
      <w:pPr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B73728" w:rsidRPr="003F0472" w:rsidRDefault="008B0A0C" w:rsidP="00B73728">
      <w:pPr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lastRenderedPageBreak/>
        <w:t>2.</w:t>
      </w:r>
      <w:r w:rsidR="00B73728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0472">
        <w:rPr>
          <w:rFonts w:eastAsia="Times New Roman" w:cs="Times New Roman"/>
          <w:sz w:val="24"/>
          <w:szCs w:val="24"/>
          <w:lang w:eastAsia="ru-RU"/>
        </w:rPr>
        <w:t>Удали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>те</w:t>
      </w:r>
      <w:r w:rsidRPr="003F0472">
        <w:rPr>
          <w:rFonts w:eastAsia="Times New Roman" w:cs="Times New Roman"/>
          <w:sz w:val="24"/>
          <w:szCs w:val="24"/>
          <w:lang w:eastAsia="ru-RU"/>
        </w:rPr>
        <w:t xml:space="preserve"> старый сертификат </w:t>
      </w:r>
      <w:r w:rsidRPr="003F0472">
        <w:rPr>
          <w:rFonts w:eastAsia="Times New Roman" w:cs="Times New Roman"/>
          <w:sz w:val="24"/>
          <w:szCs w:val="24"/>
          <w:lang w:val="en-US" w:eastAsia="ru-RU"/>
        </w:rPr>
        <w:t>RSA</w:t>
      </w:r>
      <w:r w:rsidRPr="003F0472">
        <w:rPr>
          <w:rFonts w:eastAsia="Times New Roman" w:cs="Times New Roman"/>
          <w:sz w:val="24"/>
          <w:szCs w:val="24"/>
          <w:lang w:eastAsia="ru-RU"/>
        </w:rPr>
        <w:t>:</w:t>
      </w:r>
    </w:p>
    <w:p w:rsidR="00B73728" w:rsidRPr="003F0472" w:rsidRDefault="008B0A0C" w:rsidP="00B73728">
      <w:pPr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2.1.</w:t>
      </w:r>
      <w:r w:rsidR="00B73728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0472">
        <w:rPr>
          <w:rFonts w:eastAsia="Times New Roman" w:cs="Times New Roman"/>
          <w:sz w:val="24"/>
          <w:szCs w:val="24"/>
          <w:lang w:eastAsia="ru-RU"/>
        </w:rPr>
        <w:t>Перей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>дите</w:t>
      </w:r>
      <w:r w:rsidRPr="003F0472">
        <w:rPr>
          <w:rFonts w:eastAsia="Times New Roman" w:cs="Times New Roman"/>
          <w:sz w:val="24"/>
          <w:szCs w:val="24"/>
          <w:lang w:eastAsia="ru-RU"/>
        </w:rPr>
        <w:t xml:space="preserve"> во вкладку сертификаты, выбрать </w:t>
      </w:r>
      <w:r w:rsidRPr="003F0472">
        <w:rPr>
          <w:rFonts w:eastAsia="Times New Roman" w:cs="Times New Roman"/>
          <w:sz w:val="24"/>
          <w:szCs w:val="24"/>
          <w:lang w:val="en-US" w:eastAsia="ru-RU"/>
        </w:rPr>
        <w:t>RSA</w:t>
      </w:r>
      <w:r w:rsidR="00B73728" w:rsidRPr="003F0472">
        <w:rPr>
          <w:rFonts w:eastAsia="Times New Roman" w:cs="Times New Roman"/>
          <w:sz w:val="24"/>
          <w:szCs w:val="24"/>
          <w:lang w:eastAsia="ru-RU"/>
        </w:rPr>
        <w:t>-</w:t>
      </w:r>
      <w:r w:rsidRPr="003F0472">
        <w:rPr>
          <w:rFonts w:eastAsia="Times New Roman" w:cs="Times New Roman"/>
          <w:sz w:val="24"/>
          <w:szCs w:val="24"/>
          <w:lang w:eastAsia="ru-RU"/>
        </w:rPr>
        <w:t>сертификат</w:t>
      </w:r>
      <w:r w:rsidR="00B73728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0472">
        <w:rPr>
          <w:rFonts w:eastAsia="Times New Roman" w:cs="Times New Roman"/>
          <w:sz w:val="24"/>
          <w:szCs w:val="24"/>
          <w:lang w:eastAsia="ru-RU"/>
        </w:rPr>
        <w:t>(обозначается цифрами)</w:t>
      </w:r>
      <w:r w:rsidR="00B73728" w:rsidRPr="003F0472">
        <w:rPr>
          <w:rFonts w:eastAsia="Times New Roman" w:cs="Times New Roman"/>
          <w:sz w:val="24"/>
          <w:szCs w:val="24"/>
          <w:lang w:eastAsia="ru-RU"/>
        </w:rPr>
        <w:t>.</w:t>
      </w:r>
    </w:p>
    <w:p w:rsidR="007A51D6" w:rsidRDefault="008B0A0C" w:rsidP="00B73728">
      <w:pPr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2.2.</w:t>
      </w:r>
      <w:r w:rsidR="00B73728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0472">
        <w:rPr>
          <w:rFonts w:eastAsia="Times New Roman" w:cs="Times New Roman"/>
          <w:sz w:val="24"/>
          <w:szCs w:val="24"/>
          <w:lang w:eastAsia="ru-RU"/>
        </w:rPr>
        <w:t>Наж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>мите</w:t>
      </w:r>
      <w:r w:rsidRPr="003F0472">
        <w:rPr>
          <w:rFonts w:eastAsia="Times New Roman" w:cs="Times New Roman"/>
          <w:sz w:val="24"/>
          <w:szCs w:val="24"/>
          <w:lang w:eastAsia="ru-RU"/>
        </w:rPr>
        <w:t xml:space="preserve"> кнопку 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>«У</w:t>
      </w:r>
      <w:r w:rsidRPr="003F0472">
        <w:rPr>
          <w:rFonts w:eastAsia="Times New Roman" w:cs="Times New Roman"/>
          <w:sz w:val="24"/>
          <w:szCs w:val="24"/>
          <w:lang w:eastAsia="ru-RU"/>
        </w:rPr>
        <w:t>далить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>».</w:t>
      </w:r>
    </w:p>
    <w:p w:rsidR="007A51D6" w:rsidRPr="007A51D6" w:rsidRDefault="007A51D6" w:rsidP="00B73728">
      <w:pPr>
        <w:rPr>
          <w:rFonts w:eastAsia="Times New Roman" w:cs="Times New Roman"/>
          <w:sz w:val="6"/>
          <w:szCs w:val="24"/>
          <w:lang w:eastAsia="ru-RU"/>
        </w:rPr>
      </w:pPr>
    </w:p>
    <w:p w:rsidR="003F0472" w:rsidRPr="003F0472" w:rsidRDefault="008B0A0C" w:rsidP="00B73728">
      <w:pPr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noProof/>
          <w:sz w:val="24"/>
          <w:szCs w:val="24"/>
          <w:lang w:eastAsia="ru-RU"/>
        </w:rPr>
        <w:drawing>
          <wp:inline distT="0" distB="0" distL="0" distR="0" wp14:anchorId="60CB084D" wp14:editId="2DFBB5C2">
            <wp:extent cx="5153025" cy="5915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472">
        <w:rPr>
          <w:rFonts w:eastAsia="Times New Roman" w:cs="Times New Roman"/>
          <w:sz w:val="24"/>
          <w:szCs w:val="24"/>
          <w:lang w:eastAsia="ru-RU"/>
        </w:rPr>
        <w:br/>
      </w:r>
    </w:p>
    <w:p w:rsidR="00B73728" w:rsidRPr="003F0472" w:rsidRDefault="008B0A0C" w:rsidP="00B73728">
      <w:pPr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2.3.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0472">
        <w:rPr>
          <w:rFonts w:eastAsia="Times New Roman" w:cs="Times New Roman"/>
          <w:sz w:val="24"/>
          <w:szCs w:val="24"/>
          <w:lang w:eastAsia="ru-RU"/>
        </w:rPr>
        <w:t>Вве</w:t>
      </w:r>
      <w:r w:rsidR="00B73728" w:rsidRPr="003F0472">
        <w:rPr>
          <w:rFonts w:eastAsia="Times New Roman" w:cs="Times New Roman"/>
          <w:sz w:val="24"/>
          <w:szCs w:val="24"/>
          <w:lang w:eastAsia="ru-RU"/>
        </w:rPr>
        <w:t>дите</w:t>
      </w:r>
      <w:r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73728" w:rsidRPr="003F0472">
        <w:rPr>
          <w:rFonts w:eastAsia="Times New Roman" w:cs="Times New Roman"/>
          <w:sz w:val="24"/>
          <w:szCs w:val="24"/>
          <w:lang w:val="en-US" w:eastAsia="ru-RU"/>
        </w:rPr>
        <w:t>PIN</w:t>
      </w:r>
      <w:r w:rsidR="00B73728" w:rsidRPr="003F0472">
        <w:rPr>
          <w:rFonts w:eastAsia="Times New Roman" w:cs="Times New Roman"/>
          <w:sz w:val="24"/>
          <w:szCs w:val="24"/>
          <w:lang w:eastAsia="ru-RU"/>
        </w:rPr>
        <w:t>-код</w:t>
      </w:r>
      <w:r w:rsidRPr="003F0472">
        <w:rPr>
          <w:rFonts w:eastAsia="Times New Roman" w:cs="Times New Roman"/>
          <w:sz w:val="24"/>
          <w:szCs w:val="24"/>
          <w:lang w:eastAsia="ru-RU"/>
        </w:rPr>
        <w:t>: 12345678</w:t>
      </w:r>
    </w:p>
    <w:p w:rsidR="003F0472" w:rsidRPr="003F0472" w:rsidRDefault="008B0A0C" w:rsidP="00B73728">
      <w:pPr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br/>
      </w:r>
      <w:r w:rsidRPr="003F0472">
        <w:rPr>
          <w:noProof/>
          <w:sz w:val="24"/>
          <w:szCs w:val="24"/>
          <w:lang w:eastAsia="ru-RU"/>
        </w:rPr>
        <w:drawing>
          <wp:inline distT="0" distB="0" distL="0" distR="0" wp14:anchorId="14ACDE0A" wp14:editId="5202FA5B">
            <wp:extent cx="1923169" cy="1688465"/>
            <wp:effectExtent l="0" t="0" r="127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743"/>
                    <a:stretch/>
                  </pic:blipFill>
                  <pic:spPr bwMode="auto">
                    <a:xfrm>
                      <a:off x="0" y="0"/>
                      <a:ext cx="1929367" cy="1693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0472">
        <w:rPr>
          <w:rFonts w:eastAsia="Times New Roman" w:cs="Times New Roman"/>
          <w:sz w:val="24"/>
          <w:szCs w:val="24"/>
          <w:lang w:eastAsia="ru-RU"/>
        </w:rPr>
        <w:br/>
      </w:r>
    </w:p>
    <w:p w:rsidR="008B0A0C" w:rsidRPr="003F0472" w:rsidRDefault="008B0A0C" w:rsidP="00B73728">
      <w:pPr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lastRenderedPageBreak/>
        <w:t>3.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0472">
        <w:rPr>
          <w:rFonts w:eastAsia="Times New Roman" w:cs="Times New Roman"/>
          <w:sz w:val="24"/>
          <w:szCs w:val="24"/>
          <w:lang w:eastAsia="ru-RU"/>
        </w:rPr>
        <w:t>Вой</w:t>
      </w:r>
      <w:r w:rsidR="00B73728" w:rsidRPr="003F0472">
        <w:rPr>
          <w:rFonts w:eastAsia="Times New Roman" w:cs="Times New Roman"/>
          <w:sz w:val="24"/>
          <w:szCs w:val="24"/>
          <w:lang w:eastAsia="ru-RU"/>
        </w:rPr>
        <w:t>дите</w:t>
      </w:r>
      <w:r w:rsidRPr="003F0472">
        <w:rPr>
          <w:rFonts w:eastAsia="Times New Roman" w:cs="Times New Roman"/>
          <w:sz w:val="24"/>
          <w:szCs w:val="24"/>
          <w:lang w:eastAsia="ru-RU"/>
        </w:rPr>
        <w:t xml:space="preserve"> в личный кабинет на портале </w:t>
      </w:r>
      <w:hyperlink r:id="rId8" w:history="1">
        <w:r w:rsidRPr="003F0472">
          <w:rPr>
            <w:rStyle w:val="a3"/>
            <w:rFonts w:eastAsia="Times New Roman" w:cs="Times New Roman"/>
            <w:sz w:val="24"/>
            <w:szCs w:val="24"/>
            <w:lang w:eastAsia="ru-RU"/>
          </w:rPr>
          <w:t>http://egais.ru/</w:t>
        </w:r>
      </w:hyperlink>
      <w:r w:rsidRPr="003F0472">
        <w:rPr>
          <w:rFonts w:eastAsia="Times New Roman" w:cs="Times New Roman"/>
          <w:sz w:val="24"/>
          <w:szCs w:val="24"/>
          <w:lang w:eastAsia="ru-RU"/>
        </w:rPr>
        <w:t xml:space="preserve"> (использовать </w:t>
      </w:r>
      <w:r w:rsidRPr="003F0472">
        <w:rPr>
          <w:sz w:val="24"/>
          <w:szCs w:val="24"/>
        </w:rPr>
        <w:t xml:space="preserve">Браузер </w:t>
      </w:r>
      <w:proofErr w:type="spellStart"/>
      <w:r w:rsidRPr="003F0472">
        <w:rPr>
          <w:sz w:val="24"/>
          <w:szCs w:val="24"/>
        </w:rPr>
        <w:t>Internet</w:t>
      </w:r>
      <w:proofErr w:type="spellEnd"/>
      <w:r w:rsidRPr="003F0472">
        <w:rPr>
          <w:sz w:val="24"/>
          <w:szCs w:val="24"/>
        </w:rPr>
        <w:t xml:space="preserve"> </w:t>
      </w:r>
      <w:proofErr w:type="spellStart"/>
      <w:r w:rsidRPr="003F0472">
        <w:rPr>
          <w:sz w:val="24"/>
          <w:szCs w:val="24"/>
        </w:rPr>
        <w:t>Explorer</w:t>
      </w:r>
      <w:proofErr w:type="spellEnd"/>
      <w:r w:rsidRPr="003F0472">
        <w:rPr>
          <w:sz w:val="24"/>
          <w:szCs w:val="24"/>
        </w:rPr>
        <w:t xml:space="preserve"> 9.0 или выше)</w:t>
      </w:r>
      <w:r w:rsidR="00B73728" w:rsidRPr="003F0472">
        <w:rPr>
          <w:sz w:val="24"/>
          <w:szCs w:val="24"/>
        </w:rPr>
        <w:t>.</w:t>
      </w:r>
      <w:r w:rsidRPr="003F0472">
        <w:rPr>
          <w:rFonts w:eastAsia="Times New Roman" w:cs="Times New Roman"/>
          <w:sz w:val="24"/>
          <w:szCs w:val="24"/>
          <w:lang w:eastAsia="ru-RU"/>
        </w:rPr>
        <w:t xml:space="preserve"> Для входа в личный кабинет необходимо: </w:t>
      </w:r>
    </w:p>
    <w:p w:rsidR="003F0472" w:rsidRPr="003F0472" w:rsidRDefault="00243CA4" w:rsidP="00243C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3.1.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t>Откр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>ыть</w:t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t xml:space="preserve"> портал </w:t>
      </w:r>
      <w:hyperlink r:id="rId9" w:history="1">
        <w:r w:rsidR="00B73728" w:rsidRPr="003F0472">
          <w:rPr>
            <w:rStyle w:val="a3"/>
            <w:rFonts w:eastAsia="Times New Roman" w:cs="Times New Roman"/>
            <w:sz w:val="24"/>
            <w:szCs w:val="24"/>
            <w:lang w:eastAsia="ru-RU"/>
          </w:rPr>
          <w:t>http://egais.ru</w:t>
        </w:r>
      </w:hyperlink>
      <w:r w:rsidR="00B73728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t>и пройти по ссылке «Войти в личный кабинет». </w:t>
      </w:r>
    </w:p>
    <w:p w:rsidR="008B0A0C" w:rsidRPr="003F0472" w:rsidRDefault="008B0A0C" w:rsidP="00243C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br/>
      </w:r>
      <w:r w:rsidRPr="003F0472">
        <w:rPr>
          <w:noProof/>
          <w:sz w:val="24"/>
          <w:szCs w:val="24"/>
          <w:lang w:eastAsia="ru-RU"/>
        </w:rPr>
        <w:drawing>
          <wp:inline distT="0" distB="0" distL="0" distR="0" wp14:anchorId="10DF60FF" wp14:editId="1632FD1A">
            <wp:extent cx="5940425" cy="373570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472" w:rsidRPr="003F0472" w:rsidRDefault="00243CA4" w:rsidP="00243C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3.2.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t>Нажать кнопку «Ознакомиться с условиями и проверить их выполнение» - это нужно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 xml:space="preserve"> для того</w:t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t xml:space="preserve">, чтобы пройти проверку выполнения условий доступа к личному кабинету. В случае отсутствия каких-либо компонентов, система предложит скачать дистрибутив и 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>в</w:t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t>ыполнить их установку, пошагово подтверждая действия. </w:t>
      </w:r>
    </w:p>
    <w:p w:rsidR="008B0A0C" w:rsidRPr="003F0472" w:rsidRDefault="00243CA4" w:rsidP="00243C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noProof/>
          <w:sz w:val="24"/>
          <w:szCs w:val="24"/>
          <w:lang w:eastAsia="ru-RU"/>
        </w:rPr>
        <w:drawing>
          <wp:inline distT="0" distB="0" distL="0" distR="0" wp14:anchorId="2392981E" wp14:editId="501F3109">
            <wp:extent cx="2571750" cy="1592572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2929" cy="1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1D6">
        <w:rPr>
          <w:noProof/>
          <w:sz w:val="24"/>
          <w:szCs w:val="24"/>
          <w:lang w:eastAsia="ru-RU"/>
        </w:rPr>
        <w:t xml:space="preserve">                      </w:t>
      </w:r>
      <w:r w:rsidRPr="003F0472">
        <w:rPr>
          <w:noProof/>
          <w:sz w:val="24"/>
          <w:szCs w:val="24"/>
          <w:lang w:eastAsia="ru-RU"/>
        </w:rPr>
        <w:drawing>
          <wp:inline distT="0" distB="0" distL="0" distR="0" wp14:anchorId="62F70995" wp14:editId="178639C9">
            <wp:extent cx="2419350" cy="1561928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0315" cy="158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A0C" w:rsidRPr="003F0472" w:rsidRDefault="00243CA4" w:rsidP="00243C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3.3.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t>После успешной проверки нужно нажать на кнопку «Перейти в личный кабинет»; </w:t>
      </w:r>
    </w:p>
    <w:p w:rsidR="008B0A0C" w:rsidRPr="003F0472" w:rsidRDefault="008B0A0C" w:rsidP="008B0A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 xml:space="preserve">В поле «Введите </w:t>
      </w:r>
      <w:r w:rsidR="003F0472" w:rsidRPr="003F0472">
        <w:rPr>
          <w:rFonts w:eastAsia="Times New Roman" w:cs="Times New Roman"/>
          <w:sz w:val="24"/>
          <w:szCs w:val="24"/>
          <w:lang w:val="en-US" w:eastAsia="ru-RU"/>
        </w:rPr>
        <w:t>PIN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>-</w:t>
      </w:r>
      <w:r w:rsidRPr="003F0472">
        <w:rPr>
          <w:rFonts w:eastAsia="Times New Roman" w:cs="Times New Roman"/>
          <w:sz w:val="24"/>
          <w:szCs w:val="24"/>
          <w:lang w:eastAsia="ru-RU"/>
        </w:rPr>
        <w:t>код (ГОСТ)» ввести пароль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43CA4" w:rsidRPr="003F0472">
        <w:rPr>
          <w:rFonts w:eastAsia="Times New Roman" w:cs="Times New Roman"/>
          <w:sz w:val="24"/>
          <w:szCs w:val="24"/>
          <w:lang w:eastAsia="ru-RU"/>
        </w:rPr>
        <w:t>(12345678)</w:t>
      </w:r>
      <w:r w:rsidRPr="003F0472">
        <w:rPr>
          <w:rFonts w:eastAsia="Times New Roman" w:cs="Times New Roman"/>
          <w:sz w:val="24"/>
          <w:szCs w:val="24"/>
          <w:lang w:eastAsia="ru-RU"/>
        </w:rPr>
        <w:t xml:space="preserve"> пользователя для приложения ГОСТ и на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>жать на «Показать сертификаты».</w:t>
      </w:r>
    </w:p>
    <w:p w:rsidR="008B0A0C" w:rsidRPr="003F0472" w:rsidRDefault="008B0A0C" w:rsidP="008B0A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После краткого ожидания откроется личный кабинет, где будет виден сформированный сертификат электронной подписи. </w:t>
      </w:r>
    </w:p>
    <w:p w:rsidR="008B0A0C" w:rsidRPr="003F0472" w:rsidRDefault="008B0A0C" w:rsidP="008B0A0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Чтобы выполнить генерацию RSA-ключ</w:t>
      </w:r>
      <w:r w:rsidR="007A51D6">
        <w:rPr>
          <w:rFonts w:eastAsia="Times New Roman" w:cs="Times New Roman"/>
          <w:sz w:val="24"/>
          <w:szCs w:val="24"/>
          <w:lang w:eastAsia="ru-RU"/>
        </w:rPr>
        <w:t>а</w:t>
      </w:r>
      <w:r w:rsidRPr="003F0472">
        <w:rPr>
          <w:rFonts w:eastAsia="Times New Roman" w:cs="Times New Roman"/>
          <w:sz w:val="24"/>
          <w:szCs w:val="24"/>
          <w:lang w:eastAsia="ru-RU"/>
        </w:rPr>
        <w:t xml:space="preserve"> необходимо: </w:t>
      </w:r>
    </w:p>
    <w:p w:rsidR="008B0A0C" w:rsidRPr="003F0472" w:rsidRDefault="008B0A0C" w:rsidP="008B0A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Нажать в личном кабинете по сформированному сертификату. </w:t>
      </w:r>
    </w:p>
    <w:p w:rsidR="003F0472" w:rsidRPr="003F0472" w:rsidRDefault="008B0A0C" w:rsidP="003F04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Выбрать в боковом меню раздел «Получить ключ» – на открывшейся странице будут перечислены все места осуществления деятельности организации. </w:t>
      </w:r>
    </w:p>
    <w:p w:rsidR="008B0A0C" w:rsidRPr="003F0472" w:rsidRDefault="00243CA4" w:rsidP="003F047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5ADC183" wp14:editId="491FF969">
            <wp:extent cx="2409825" cy="68484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472" w:rsidRPr="003F0472" w:rsidRDefault="00FF61B3" w:rsidP="00243C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3.4.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0A0C" w:rsidRPr="003F0472">
        <w:rPr>
          <w:rFonts w:eastAsia="Times New Roman" w:cs="Times New Roman"/>
          <w:sz w:val="24"/>
          <w:szCs w:val="24"/>
          <w:lang w:eastAsia="ru-RU"/>
        </w:rPr>
        <w:t>Необходимо выбрать из списка то место деятельности, которое</w:t>
      </w:r>
      <w:r w:rsidR="00243CA4" w:rsidRPr="003F0472">
        <w:rPr>
          <w:rFonts w:eastAsia="Times New Roman" w:cs="Times New Roman"/>
          <w:sz w:val="24"/>
          <w:szCs w:val="24"/>
          <w:lang w:eastAsia="ru-RU"/>
        </w:rPr>
        <w:t xml:space="preserve"> необходимо подключит</w:t>
      </w:r>
      <w:r w:rsidRPr="003F0472">
        <w:rPr>
          <w:rFonts w:eastAsia="Times New Roman" w:cs="Times New Roman"/>
          <w:sz w:val="24"/>
          <w:szCs w:val="24"/>
          <w:lang w:eastAsia="ru-RU"/>
        </w:rPr>
        <w:t>ь к ЕГАИС, затем нажать «СФОРМИРОВАТЬ КЛЮЧ»</w:t>
      </w:r>
      <w:r w:rsidR="007A51D6">
        <w:rPr>
          <w:rFonts w:eastAsia="Times New Roman" w:cs="Times New Roman"/>
          <w:sz w:val="24"/>
          <w:szCs w:val="24"/>
          <w:lang w:eastAsia="ru-RU"/>
        </w:rPr>
        <w:t>:</w:t>
      </w:r>
    </w:p>
    <w:p w:rsidR="008B0A0C" w:rsidRPr="003F0472" w:rsidRDefault="00243CA4" w:rsidP="00243C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br/>
      </w:r>
      <w:r w:rsidRPr="003F0472">
        <w:rPr>
          <w:noProof/>
          <w:sz w:val="24"/>
          <w:szCs w:val="24"/>
          <w:lang w:eastAsia="ru-RU"/>
        </w:rPr>
        <w:drawing>
          <wp:inline distT="0" distB="0" distL="0" distR="0" wp14:anchorId="6DB47CB2" wp14:editId="23C8BBC1">
            <wp:extent cx="5940425" cy="719455"/>
            <wp:effectExtent l="0" t="0" r="317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CA4" w:rsidRPr="003F0472" w:rsidRDefault="00FF61B3" w:rsidP="00243C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0472">
        <w:rPr>
          <w:rFonts w:eastAsia="Times New Roman" w:cs="Times New Roman"/>
          <w:sz w:val="24"/>
          <w:szCs w:val="24"/>
          <w:lang w:eastAsia="ru-RU"/>
        </w:rPr>
        <w:t>3.5.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0472">
        <w:rPr>
          <w:rFonts w:eastAsia="Times New Roman" w:cs="Times New Roman"/>
          <w:sz w:val="24"/>
          <w:szCs w:val="24"/>
          <w:lang w:eastAsia="ru-RU"/>
        </w:rPr>
        <w:t>В сплывающем окне проверяем фактический адрес тор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>говой точки.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br/>
        <w:t xml:space="preserve">3.6. Если все верно: ставим галочку и вводим </w:t>
      </w:r>
      <w:r w:rsidR="003F0472" w:rsidRPr="003F0472">
        <w:rPr>
          <w:rFonts w:eastAsia="Times New Roman" w:cs="Times New Roman"/>
          <w:sz w:val="24"/>
          <w:szCs w:val="24"/>
          <w:lang w:val="en-US" w:eastAsia="ru-RU"/>
        </w:rPr>
        <w:t>PIN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>-код</w:t>
      </w:r>
      <w:r w:rsidRPr="003F0472">
        <w:rPr>
          <w:rFonts w:eastAsia="Times New Roman" w:cs="Times New Roman"/>
          <w:sz w:val="24"/>
          <w:szCs w:val="24"/>
          <w:lang w:eastAsia="ru-RU"/>
        </w:rPr>
        <w:t>: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0472">
        <w:rPr>
          <w:rFonts w:eastAsia="Times New Roman" w:cs="Times New Roman"/>
          <w:sz w:val="24"/>
          <w:szCs w:val="24"/>
          <w:lang w:eastAsia="ru-RU"/>
        </w:rPr>
        <w:t>12345678</w:t>
      </w:r>
      <w:r w:rsidRPr="003F0472">
        <w:rPr>
          <w:rFonts w:eastAsia="Times New Roman" w:cs="Times New Roman"/>
          <w:sz w:val="24"/>
          <w:szCs w:val="24"/>
          <w:lang w:eastAsia="ru-RU"/>
        </w:rPr>
        <w:br/>
        <w:t>3.7.</w:t>
      </w:r>
      <w:r w:rsidR="003F0472" w:rsidRPr="003F04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0472">
        <w:rPr>
          <w:rFonts w:eastAsia="Times New Roman" w:cs="Times New Roman"/>
          <w:sz w:val="24"/>
          <w:szCs w:val="24"/>
          <w:lang w:eastAsia="ru-RU"/>
        </w:rPr>
        <w:t>Нажимаем сформировать ключ</w:t>
      </w:r>
    </w:p>
    <w:p w:rsidR="003F0472" w:rsidRPr="003F0472" w:rsidRDefault="00243CA4" w:rsidP="00FF61B3">
      <w:pPr>
        <w:rPr>
          <w:sz w:val="24"/>
          <w:szCs w:val="24"/>
        </w:rPr>
      </w:pPr>
      <w:r w:rsidRPr="003F0472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128F574" wp14:editId="223CC0DC">
            <wp:extent cx="4994353" cy="29432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6862" cy="294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472" w:rsidRPr="003F0472" w:rsidRDefault="00243CA4" w:rsidP="00FF61B3">
      <w:pPr>
        <w:rPr>
          <w:sz w:val="24"/>
          <w:szCs w:val="24"/>
        </w:rPr>
      </w:pPr>
      <w:r w:rsidRPr="003F0472">
        <w:rPr>
          <w:sz w:val="24"/>
          <w:szCs w:val="24"/>
        </w:rPr>
        <w:br/>
      </w:r>
      <w:r w:rsidRPr="003F0472">
        <w:rPr>
          <w:noProof/>
          <w:sz w:val="24"/>
          <w:szCs w:val="24"/>
          <w:lang w:eastAsia="ru-RU"/>
        </w:rPr>
        <w:drawing>
          <wp:inline distT="0" distB="0" distL="0" distR="0" wp14:anchorId="4672E90E" wp14:editId="648DE89A">
            <wp:extent cx="3057525" cy="223192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61918" cy="223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1B3" w:rsidRPr="003F0472">
        <w:rPr>
          <w:sz w:val="24"/>
          <w:szCs w:val="24"/>
        </w:rPr>
        <w:br/>
      </w:r>
      <w:r w:rsidR="00FF61B3" w:rsidRPr="003F0472">
        <w:rPr>
          <w:sz w:val="24"/>
          <w:szCs w:val="24"/>
        </w:rPr>
        <w:br/>
        <w:t>3.7.</w:t>
      </w:r>
      <w:r w:rsidR="003F0472" w:rsidRPr="003F0472">
        <w:rPr>
          <w:sz w:val="24"/>
          <w:szCs w:val="24"/>
        </w:rPr>
        <w:t xml:space="preserve"> </w:t>
      </w:r>
      <w:r w:rsidR="00FF61B3" w:rsidRPr="003F0472">
        <w:rPr>
          <w:sz w:val="24"/>
          <w:szCs w:val="24"/>
        </w:rPr>
        <w:t>После успешной записи появятся 3 галочки</w:t>
      </w:r>
      <w:r w:rsidR="007A51D6">
        <w:rPr>
          <w:sz w:val="24"/>
          <w:szCs w:val="24"/>
        </w:rPr>
        <w:t>:</w:t>
      </w:r>
    </w:p>
    <w:p w:rsidR="003F0472" w:rsidRPr="003F0472" w:rsidRDefault="00243CA4" w:rsidP="00FF61B3">
      <w:pPr>
        <w:rPr>
          <w:sz w:val="24"/>
          <w:szCs w:val="24"/>
        </w:rPr>
      </w:pPr>
      <w:r w:rsidRPr="003F0472">
        <w:rPr>
          <w:sz w:val="24"/>
          <w:szCs w:val="24"/>
        </w:rPr>
        <w:br/>
      </w:r>
      <w:r w:rsidRPr="003F0472">
        <w:rPr>
          <w:noProof/>
          <w:sz w:val="24"/>
          <w:szCs w:val="24"/>
          <w:lang w:eastAsia="ru-RU"/>
        </w:rPr>
        <w:drawing>
          <wp:inline distT="0" distB="0" distL="0" distR="0" wp14:anchorId="1211CFD0" wp14:editId="2E297F29">
            <wp:extent cx="3114675" cy="97488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46965" cy="98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F9A" w:rsidRPr="003F0472" w:rsidRDefault="003F0472" w:rsidP="00FF61B3">
      <w:pPr>
        <w:rPr>
          <w:sz w:val="24"/>
          <w:szCs w:val="24"/>
        </w:rPr>
      </w:pPr>
      <w:r w:rsidRPr="003F0472">
        <w:rPr>
          <w:sz w:val="24"/>
          <w:szCs w:val="24"/>
        </w:rPr>
        <w:br/>
        <w:t>С</w:t>
      </w:r>
      <w:r>
        <w:rPr>
          <w:sz w:val="24"/>
          <w:szCs w:val="24"/>
        </w:rPr>
        <w:t xml:space="preserve">рок действия сертификатов можно посмотреть </w:t>
      </w:r>
      <w:r w:rsidR="007A51D6">
        <w:rPr>
          <w:sz w:val="24"/>
          <w:szCs w:val="24"/>
        </w:rPr>
        <w:t xml:space="preserve">в «Панель управления </w:t>
      </w:r>
      <w:proofErr w:type="spellStart"/>
      <w:r w:rsidR="007A51D6">
        <w:rPr>
          <w:sz w:val="24"/>
          <w:szCs w:val="24"/>
        </w:rPr>
        <w:t>Рутокен</w:t>
      </w:r>
      <w:proofErr w:type="spellEnd"/>
      <w:r w:rsidR="007A51D6">
        <w:rPr>
          <w:sz w:val="24"/>
          <w:szCs w:val="24"/>
        </w:rPr>
        <w:t>»</w:t>
      </w:r>
      <w:r w:rsidRPr="003F0472">
        <w:rPr>
          <w:sz w:val="24"/>
          <w:szCs w:val="24"/>
        </w:rPr>
        <w:t>.</w:t>
      </w:r>
    </w:p>
    <w:sectPr w:rsidR="000A6F9A" w:rsidRPr="003F0472" w:rsidSect="007A51D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59BA"/>
    <w:multiLevelType w:val="multilevel"/>
    <w:tmpl w:val="09F8E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7318D"/>
    <w:multiLevelType w:val="hybridMultilevel"/>
    <w:tmpl w:val="6D82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D"/>
    <w:rsid w:val="000A6F9A"/>
    <w:rsid w:val="00243CA4"/>
    <w:rsid w:val="002A0697"/>
    <w:rsid w:val="003F0472"/>
    <w:rsid w:val="007A51D6"/>
    <w:rsid w:val="008B0A0C"/>
    <w:rsid w:val="00B73728"/>
    <w:rsid w:val="00C25429"/>
    <w:rsid w:val="00DC327D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D5EB4-1F19-4FEC-8961-725A1BE0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A0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3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03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ais.ru/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gais.ru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Михаил Викторович</dc:creator>
  <cp:keywords/>
  <dc:description/>
  <cp:lastModifiedBy>Терехова Юлия Ивановна</cp:lastModifiedBy>
  <cp:revision>5</cp:revision>
  <dcterms:created xsi:type="dcterms:W3CDTF">2018-11-08T06:49:00Z</dcterms:created>
  <dcterms:modified xsi:type="dcterms:W3CDTF">2018-11-08T06:56:00Z</dcterms:modified>
</cp:coreProperties>
</file>